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5C0" w:rsidRDefault="00620D1F" w:rsidP="00A155C0">
      <w:r>
        <w:rPr>
          <w:noProof/>
          <w:lang w:eastAsia="fr-FR"/>
        </w:rPr>
        <w:pict>
          <v:shapetype id="_x0000_t202" coordsize="21600,21600" o:spt="202" path="m,l,21600r21600,l21600,xe">
            <v:stroke joinstyle="miter"/>
            <v:path gradientshapeok="t" o:connecttype="rect"/>
          </v:shapetype>
          <v:shape id="_x0000_s1052" type="#_x0000_t202" style="position:absolute;left:0;text-align:left;margin-left:133.35pt;margin-top:-38.05pt;width:236.7pt;height:84.1pt;z-index:251661312;mso-width-relative:margin;mso-height-relative:margin" filled="f" strokecolor="white">
            <v:textbox style="mso-next-textbox:#_x0000_s1052">
              <w:txbxContent>
                <w:p w:rsidR="00A155C0" w:rsidRPr="009A3CC7" w:rsidRDefault="00FD2A1E" w:rsidP="00A155C0">
                  <w:pPr>
                    <w:jc w:val="center"/>
                    <w:rPr>
                      <w:rFonts w:cs="Arabic Transparent"/>
                      <w:color w:val="0F243E"/>
                      <w:sz w:val="24"/>
                      <w:szCs w:val="24"/>
                      <w:rtl/>
                      <w:lang w:bidi="ar-MA"/>
                    </w:rPr>
                  </w:pPr>
                  <w:r w:rsidRPr="00FD2A1E">
                    <w:rPr>
                      <w:rFonts w:cs="Arabic Transparent"/>
                      <w:noProof/>
                      <w:color w:val="0F243E"/>
                      <w:sz w:val="24"/>
                      <w:szCs w:val="24"/>
                      <w:rtl/>
                      <w:lang w:eastAsia="fr-FR"/>
                    </w:rPr>
                    <w:drawing>
                      <wp:inline distT="0" distB="0" distL="0" distR="0">
                        <wp:extent cx="2647950" cy="503110"/>
                        <wp:effectExtent l="0" t="0" r="0" b="0"/>
                        <wp:docPr id="1" name="ctl00_ctl21_onetidHeadbnnr2" descr="الصفحة الرئيسية">
                          <a:hlinkClick xmlns:a="http://schemas.openxmlformats.org/drawingml/2006/main" r:id="rId8" tooltip="&quot;الصفحة الرئيسية&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21_onetidHeadbnnr2" descr="الصفحة الرئيسية">
                                  <a:hlinkClick r:id="rId8" tooltip="&quot;الصفحة الرئيسية&quot;"/>
                                </pic:cNvPr>
                                <pic:cNvPicPr>
                                  <a:picLocks noChangeAspect="1" noChangeArrowheads="1"/>
                                </pic:cNvPicPr>
                              </pic:nvPicPr>
                              <pic:blipFill>
                                <a:blip r:embed="rId9"/>
                                <a:srcRect/>
                                <a:stretch>
                                  <a:fillRect/>
                                </a:stretch>
                              </pic:blipFill>
                              <pic:spPr bwMode="auto">
                                <a:xfrm>
                                  <a:off x="0" y="0"/>
                                  <a:ext cx="2650515" cy="503597"/>
                                </a:xfrm>
                                <a:prstGeom prst="rect">
                                  <a:avLst/>
                                </a:prstGeom>
                                <a:noFill/>
                                <a:ln w="9525">
                                  <a:noFill/>
                                  <a:miter lim="800000"/>
                                  <a:headEnd/>
                                  <a:tailEnd/>
                                </a:ln>
                              </pic:spPr>
                            </pic:pic>
                          </a:graphicData>
                        </a:graphic>
                      </wp:inline>
                    </w:drawing>
                  </w:r>
                </w:p>
                <w:p w:rsidR="00A155C0" w:rsidRPr="002E3579" w:rsidRDefault="00A155C0" w:rsidP="00A155C0">
                  <w:pPr>
                    <w:spacing w:line="204" w:lineRule="auto"/>
                    <w:jc w:val="center"/>
                    <w:rPr>
                      <w:rFonts w:cs="Traditional Arabic"/>
                      <w:b/>
                      <w:bCs/>
                      <w:sz w:val="24"/>
                      <w:szCs w:val="24"/>
                      <w:rtl/>
                    </w:rPr>
                  </w:pPr>
                  <w:r w:rsidRPr="002E3579">
                    <w:rPr>
                      <w:rFonts w:cs="Traditional Arabic" w:hint="cs"/>
                      <w:b/>
                      <w:bCs/>
                      <w:sz w:val="24"/>
                      <w:szCs w:val="24"/>
                      <w:rtl/>
                    </w:rPr>
                    <w:t>الأكاديمية الجهوية للتربية والتكوين</w:t>
                  </w:r>
                  <w:r>
                    <w:rPr>
                      <w:rFonts w:cs="Traditional Arabic" w:hint="cs"/>
                      <w:b/>
                      <w:bCs/>
                      <w:sz w:val="24"/>
                      <w:szCs w:val="24"/>
                      <w:rtl/>
                    </w:rPr>
                    <w:t xml:space="preserve"> </w:t>
                  </w:r>
                  <w:r>
                    <w:rPr>
                      <w:rFonts w:cs="Traditional Arabic" w:hint="cs"/>
                      <w:b/>
                      <w:bCs/>
                      <w:sz w:val="24"/>
                      <w:szCs w:val="24"/>
                      <w:rtl/>
                      <w:lang w:bidi="ar-MA"/>
                    </w:rPr>
                    <w:t>ج</w:t>
                  </w:r>
                  <w:r w:rsidRPr="002E3579">
                    <w:rPr>
                      <w:rFonts w:cs="Traditional Arabic" w:hint="cs"/>
                      <w:b/>
                      <w:bCs/>
                      <w:sz w:val="24"/>
                      <w:szCs w:val="24"/>
                      <w:rtl/>
                    </w:rPr>
                    <w:t xml:space="preserve">هة الدار البيضاء </w:t>
                  </w:r>
                  <w:r w:rsidRPr="002E3579">
                    <w:rPr>
                      <w:rFonts w:cs="Traditional Arabic"/>
                      <w:b/>
                      <w:bCs/>
                      <w:sz w:val="24"/>
                      <w:szCs w:val="24"/>
                      <w:rtl/>
                    </w:rPr>
                    <w:t>–</w:t>
                  </w:r>
                  <w:r w:rsidRPr="002E3579">
                    <w:rPr>
                      <w:rFonts w:cs="Traditional Arabic" w:hint="cs"/>
                      <w:b/>
                      <w:bCs/>
                      <w:sz w:val="24"/>
                      <w:szCs w:val="24"/>
                      <w:rtl/>
                    </w:rPr>
                    <w:t xml:space="preserve"> سطات</w:t>
                  </w:r>
                </w:p>
                <w:p w:rsidR="00A155C0" w:rsidRDefault="00A155C0" w:rsidP="00A155C0">
                  <w:pPr>
                    <w:spacing w:line="204" w:lineRule="auto"/>
                    <w:jc w:val="center"/>
                    <w:rPr>
                      <w:rFonts w:cs="MCS Madinah S_U normal."/>
                      <w:b/>
                      <w:bCs/>
                      <w:color w:val="0F243E"/>
                      <w:sz w:val="24"/>
                      <w:szCs w:val="24"/>
                      <w:u w:val="single"/>
                      <w:rtl/>
                      <w:lang w:bidi="ar-MA"/>
                    </w:rPr>
                  </w:pPr>
                  <w:r w:rsidRPr="002E3579">
                    <w:rPr>
                      <w:rFonts w:cs="MCS Madinah S_U normal." w:hint="cs"/>
                      <w:b/>
                      <w:bCs/>
                      <w:color w:val="0F243E"/>
                      <w:sz w:val="24"/>
                      <w:szCs w:val="24"/>
                      <w:u w:val="single"/>
                      <w:rtl/>
                      <w:lang w:bidi="ar-MA"/>
                    </w:rPr>
                    <w:t>المديرية  الإقليمية   بسطات</w:t>
                  </w:r>
                </w:p>
                <w:p w:rsidR="00A155C0" w:rsidRPr="009A3CC7" w:rsidRDefault="008A137D" w:rsidP="00A155C0">
                  <w:pPr>
                    <w:spacing w:line="204" w:lineRule="auto"/>
                    <w:jc w:val="center"/>
                    <w:rPr>
                      <w:rFonts w:cs="MCS Madinah S_U normal."/>
                      <w:color w:val="0F243E"/>
                      <w:sz w:val="24"/>
                      <w:szCs w:val="24"/>
                      <w:rtl/>
                      <w:lang w:bidi="ar-MA"/>
                    </w:rPr>
                  </w:pPr>
                  <w:r>
                    <w:rPr>
                      <w:rFonts w:ascii="Arial Narrow" w:hAnsi="Arial Narrow" w:cs="MCS SKY" w:hint="cs"/>
                      <w:b/>
                      <w:bCs/>
                      <w:rtl/>
                    </w:rPr>
                    <w:t>مصلحة الشؤون القانونية  والتواصل والشراكة</w:t>
                  </w:r>
                </w:p>
              </w:txbxContent>
            </v:textbox>
          </v:shape>
        </w:pict>
      </w:r>
      <w:r w:rsidR="00316372">
        <w:rPr>
          <w:noProof/>
          <w:lang w:eastAsia="fr-FR"/>
        </w:rPr>
        <w:drawing>
          <wp:anchor distT="0" distB="0" distL="114300" distR="114300" simplePos="0" relativeHeight="251658240" behindDoc="0" locked="0" layoutInCell="1" allowOverlap="1">
            <wp:simplePos x="0" y="0"/>
            <wp:positionH relativeFrom="column">
              <wp:posOffset>-685800</wp:posOffset>
            </wp:positionH>
            <wp:positionV relativeFrom="paragraph">
              <wp:posOffset>-586740</wp:posOffset>
            </wp:positionV>
            <wp:extent cx="7515860" cy="103505"/>
            <wp:effectExtent l="19050" t="0" r="8890" b="0"/>
            <wp:wrapNone/>
            <wp:docPr id="2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0"/>
                    <a:srcRect/>
                    <a:stretch>
                      <a:fillRect/>
                    </a:stretch>
                  </pic:blipFill>
                  <pic:spPr bwMode="auto">
                    <a:xfrm>
                      <a:off x="0" y="0"/>
                      <a:ext cx="7515860" cy="103505"/>
                    </a:xfrm>
                    <a:prstGeom prst="rect">
                      <a:avLst/>
                    </a:prstGeom>
                    <a:noFill/>
                    <a:ln w="9525">
                      <a:noFill/>
                      <a:miter lim="800000"/>
                      <a:headEnd/>
                      <a:tailEnd/>
                    </a:ln>
                  </pic:spPr>
                </pic:pic>
              </a:graphicData>
            </a:graphic>
          </wp:anchor>
        </w:drawing>
      </w:r>
    </w:p>
    <w:p w:rsidR="00A155C0" w:rsidRDefault="00A155C0" w:rsidP="00A155C0"/>
    <w:p w:rsidR="00A155C0" w:rsidRDefault="00A155C0" w:rsidP="00A155C0"/>
    <w:p w:rsidR="00A155C0" w:rsidRDefault="00A155C0" w:rsidP="00A155C0"/>
    <w:p w:rsidR="00A155C0" w:rsidRDefault="00A155C0" w:rsidP="00A155C0">
      <w:pPr>
        <w:tabs>
          <w:tab w:val="left" w:pos="3812"/>
        </w:tabs>
      </w:pPr>
    </w:p>
    <w:p w:rsidR="00A155C0" w:rsidRDefault="00A155C0" w:rsidP="00A155C0">
      <w:pPr>
        <w:tabs>
          <w:tab w:val="left" w:pos="3812"/>
        </w:tabs>
      </w:pPr>
    </w:p>
    <w:p w:rsidR="00A155C0" w:rsidRPr="00925549" w:rsidRDefault="00A155C0" w:rsidP="00A155C0"/>
    <w:p w:rsidR="00A155C0" w:rsidRDefault="00620D1F" w:rsidP="00A155C0">
      <w:pPr>
        <w:spacing w:line="180" w:lineRule="auto"/>
        <w:ind w:right="187"/>
        <w:rPr>
          <w:rFonts w:cs="Traditional Arabic"/>
          <w:b/>
          <w:bCs/>
          <w:sz w:val="36"/>
          <w:szCs w:val="36"/>
          <w:rtl/>
        </w:rPr>
      </w:pPr>
      <w:r w:rsidRPr="00620D1F">
        <w:rPr>
          <w:noProof/>
          <w:rtl/>
          <w:lang w:eastAsia="en-US"/>
        </w:rPr>
        <w:pict>
          <v:roundrect id="_x0000_s1055" style="position:absolute;left:0;text-align:left;margin-left:86.1pt;margin-top:2.3pt;width:322.4pt;height:46.85pt;z-index:251663360;mso-width-relative:margin;mso-height-relative:margin" arcsize="10923f" fillcolor="#7f7f7f [1612]">
            <v:textbox>
              <w:txbxContent>
                <w:p w:rsidR="00A1065A" w:rsidRPr="00A1065A" w:rsidRDefault="00A1065A" w:rsidP="00A1065A">
                  <w:pPr>
                    <w:jc w:val="center"/>
                    <w:rPr>
                      <w:b/>
                      <w:bCs/>
                      <w:sz w:val="32"/>
                      <w:szCs w:val="32"/>
                      <w:rtl/>
                      <w:lang w:bidi="ar-MA"/>
                    </w:rPr>
                  </w:pPr>
                  <w:r w:rsidRPr="00A1065A">
                    <w:rPr>
                      <w:rFonts w:hint="cs"/>
                      <w:b/>
                      <w:bCs/>
                      <w:sz w:val="32"/>
                      <w:szCs w:val="32"/>
                      <w:rtl/>
                      <w:lang w:bidi="ar-MA"/>
                    </w:rPr>
                    <w:t>نموذج بطاقة معلومات تخص الجمعية</w:t>
                  </w:r>
                </w:p>
              </w:txbxContent>
            </v:textbox>
          </v:roundrect>
        </w:pict>
      </w:r>
    </w:p>
    <w:p w:rsidR="00A155C0" w:rsidRDefault="00A155C0" w:rsidP="00A155C0">
      <w:pPr>
        <w:spacing w:line="180" w:lineRule="auto"/>
        <w:ind w:right="187"/>
        <w:rPr>
          <w:rFonts w:cs="Traditional Arabic"/>
          <w:b/>
          <w:bCs/>
          <w:sz w:val="36"/>
          <w:szCs w:val="36"/>
          <w:rtl/>
        </w:rPr>
      </w:pPr>
    </w:p>
    <w:p w:rsidR="00A155C0" w:rsidRDefault="00A155C0" w:rsidP="00A155C0">
      <w:pPr>
        <w:spacing w:line="180" w:lineRule="auto"/>
        <w:ind w:right="187"/>
        <w:rPr>
          <w:rFonts w:cs="Traditional Arabic"/>
          <w:b/>
          <w:bCs/>
          <w:sz w:val="36"/>
          <w:szCs w:val="36"/>
          <w:rtl/>
        </w:rPr>
      </w:pPr>
    </w:p>
    <w:p w:rsidR="00A155C0" w:rsidRDefault="00A155C0" w:rsidP="00A155C0">
      <w:pPr>
        <w:spacing w:line="180" w:lineRule="auto"/>
        <w:ind w:right="187"/>
        <w:rPr>
          <w:rFonts w:cs="Traditional Arabic"/>
          <w:b/>
          <w:bCs/>
          <w:sz w:val="36"/>
          <w:szCs w:val="36"/>
          <w:rtl/>
        </w:rPr>
      </w:pPr>
    </w:p>
    <w:p w:rsidR="00526A3D" w:rsidRPr="00EA6278" w:rsidRDefault="00526A3D" w:rsidP="002E5874">
      <w:pPr>
        <w:rPr>
          <w:rFonts w:cs="Traditional Arabic"/>
          <w:b/>
          <w:bCs/>
          <w:sz w:val="28"/>
          <w:szCs w:val="28"/>
          <w:rtl/>
        </w:rPr>
      </w:pPr>
    </w:p>
    <w:tbl>
      <w:tblPr>
        <w:tblStyle w:val="Grilledutableau"/>
        <w:bidiVisual/>
        <w:tblW w:w="0" w:type="auto"/>
        <w:tblInd w:w="-9" w:type="dxa"/>
        <w:tblLook w:val="04A0"/>
      </w:tblPr>
      <w:tblGrid>
        <w:gridCol w:w="9"/>
        <w:gridCol w:w="4208"/>
        <w:gridCol w:w="5570"/>
        <w:gridCol w:w="9"/>
      </w:tblGrid>
      <w:tr w:rsidR="00A1065A" w:rsidTr="00B772AD">
        <w:trPr>
          <w:gridBefore w:val="1"/>
          <w:wBefore w:w="9" w:type="dxa"/>
          <w:trHeight w:val="387"/>
        </w:trPr>
        <w:tc>
          <w:tcPr>
            <w:tcW w:w="9787" w:type="dxa"/>
            <w:gridSpan w:val="3"/>
            <w:shd w:val="clear" w:color="auto" w:fill="D9D9D9" w:themeFill="background1" w:themeFillShade="D9"/>
          </w:tcPr>
          <w:p w:rsidR="00A1065A" w:rsidRPr="00A1065A" w:rsidRDefault="00A1065A" w:rsidP="00A1065A">
            <w:pPr>
              <w:jc w:val="center"/>
              <w:rPr>
                <w:b/>
                <w:bCs/>
                <w:sz w:val="28"/>
                <w:szCs w:val="28"/>
                <w:u w:val="single"/>
                <w:rtl/>
              </w:rPr>
            </w:pPr>
            <w:r w:rsidRPr="00A1065A">
              <w:rPr>
                <w:rFonts w:hint="cs"/>
                <w:b/>
                <w:bCs/>
                <w:sz w:val="28"/>
                <w:szCs w:val="28"/>
                <w:u w:val="single"/>
                <w:rtl/>
              </w:rPr>
              <w:t>معلومات عن الجمعية</w:t>
            </w:r>
          </w:p>
        </w:tc>
      </w:tr>
      <w:tr w:rsidR="00A1065A" w:rsidTr="00B772AD">
        <w:trPr>
          <w:gridAfter w:val="1"/>
          <w:wAfter w:w="9" w:type="dxa"/>
          <w:trHeight w:val="331"/>
        </w:trPr>
        <w:tc>
          <w:tcPr>
            <w:tcW w:w="4217" w:type="dxa"/>
            <w:gridSpan w:val="2"/>
          </w:tcPr>
          <w:p w:rsidR="00A1065A" w:rsidRPr="006B56BE" w:rsidRDefault="00A1065A" w:rsidP="00B772AD">
            <w:pPr>
              <w:rPr>
                <w:b/>
                <w:bCs/>
                <w:sz w:val="24"/>
                <w:szCs w:val="24"/>
                <w:rtl/>
              </w:rPr>
            </w:pPr>
            <w:r w:rsidRPr="006B56BE">
              <w:rPr>
                <w:rFonts w:hint="cs"/>
                <w:b/>
                <w:bCs/>
                <w:sz w:val="24"/>
                <w:szCs w:val="24"/>
                <w:rtl/>
              </w:rPr>
              <w:t>اسم الجمعية</w:t>
            </w:r>
          </w:p>
        </w:tc>
        <w:tc>
          <w:tcPr>
            <w:tcW w:w="5570" w:type="dxa"/>
          </w:tcPr>
          <w:p w:rsidR="00A1065A" w:rsidRDefault="00A1065A" w:rsidP="00A155C0">
            <w:pPr>
              <w:rPr>
                <w:rtl/>
              </w:rPr>
            </w:pPr>
          </w:p>
        </w:tc>
      </w:tr>
      <w:tr w:rsidR="00A1065A" w:rsidTr="00B772AD">
        <w:trPr>
          <w:gridAfter w:val="1"/>
          <w:wAfter w:w="9" w:type="dxa"/>
          <w:trHeight w:val="331"/>
        </w:trPr>
        <w:tc>
          <w:tcPr>
            <w:tcW w:w="4217" w:type="dxa"/>
            <w:gridSpan w:val="2"/>
          </w:tcPr>
          <w:p w:rsidR="00A1065A" w:rsidRPr="006B56BE" w:rsidRDefault="00A1065A" w:rsidP="00B772AD">
            <w:pPr>
              <w:rPr>
                <w:b/>
                <w:bCs/>
                <w:sz w:val="24"/>
                <w:szCs w:val="24"/>
                <w:rtl/>
              </w:rPr>
            </w:pPr>
            <w:r w:rsidRPr="006B56BE">
              <w:rPr>
                <w:rFonts w:hint="cs"/>
                <w:b/>
                <w:bCs/>
                <w:sz w:val="24"/>
                <w:szCs w:val="24"/>
                <w:rtl/>
              </w:rPr>
              <w:t>رئيس الجمعية</w:t>
            </w:r>
          </w:p>
        </w:tc>
        <w:tc>
          <w:tcPr>
            <w:tcW w:w="5570" w:type="dxa"/>
          </w:tcPr>
          <w:p w:rsidR="00A1065A" w:rsidRDefault="00A1065A" w:rsidP="00A155C0">
            <w:pPr>
              <w:rPr>
                <w:rtl/>
              </w:rPr>
            </w:pPr>
          </w:p>
        </w:tc>
      </w:tr>
      <w:tr w:rsidR="00A1065A" w:rsidTr="00B772AD">
        <w:trPr>
          <w:gridAfter w:val="1"/>
          <w:wAfter w:w="9" w:type="dxa"/>
          <w:trHeight w:val="331"/>
        </w:trPr>
        <w:tc>
          <w:tcPr>
            <w:tcW w:w="4217" w:type="dxa"/>
            <w:gridSpan w:val="2"/>
          </w:tcPr>
          <w:p w:rsidR="00A1065A" w:rsidRPr="006B56BE" w:rsidRDefault="00A1065A" w:rsidP="00B772AD">
            <w:pPr>
              <w:rPr>
                <w:b/>
                <w:bCs/>
                <w:sz w:val="24"/>
                <w:szCs w:val="24"/>
                <w:rtl/>
              </w:rPr>
            </w:pPr>
            <w:r w:rsidRPr="006B56BE">
              <w:rPr>
                <w:rFonts w:hint="cs"/>
                <w:b/>
                <w:bCs/>
                <w:sz w:val="24"/>
                <w:szCs w:val="24"/>
                <w:rtl/>
              </w:rPr>
              <w:t>مقر الجمعية</w:t>
            </w:r>
          </w:p>
        </w:tc>
        <w:tc>
          <w:tcPr>
            <w:tcW w:w="5570" w:type="dxa"/>
          </w:tcPr>
          <w:p w:rsidR="00A1065A" w:rsidRDefault="00A1065A" w:rsidP="00A155C0">
            <w:pPr>
              <w:rPr>
                <w:rtl/>
              </w:rPr>
            </w:pPr>
          </w:p>
        </w:tc>
      </w:tr>
      <w:tr w:rsidR="00A1065A" w:rsidTr="00B772AD">
        <w:trPr>
          <w:gridAfter w:val="1"/>
          <w:wAfter w:w="9" w:type="dxa"/>
          <w:trHeight w:val="331"/>
        </w:trPr>
        <w:tc>
          <w:tcPr>
            <w:tcW w:w="4217" w:type="dxa"/>
            <w:gridSpan w:val="2"/>
          </w:tcPr>
          <w:p w:rsidR="00A1065A" w:rsidRPr="006B56BE" w:rsidRDefault="00A1065A" w:rsidP="00B772AD">
            <w:pPr>
              <w:rPr>
                <w:b/>
                <w:bCs/>
                <w:sz w:val="24"/>
                <w:szCs w:val="24"/>
                <w:rtl/>
              </w:rPr>
            </w:pPr>
            <w:r w:rsidRPr="006B56BE">
              <w:rPr>
                <w:rFonts w:hint="cs"/>
                <w:b/>
                <w:bCs/>
                <w:sz w:val="24"/>
                <w:szCs w:val="24"/>
                <w:rtl/>
              </w:rPr>
              <w:t>رقم الوصل النهائي وتاريخ ومكان الحصول عليه</w:t>
            </w:r>
          </w:p>
        </w:tc>
        <w:tc>
          <w:tcPr>
            <w:tcW w:w="5570" w:type="dxa"/>
          </w:tcPr>
          <w:p w:rsidR="00A1065A" w:rsidRDefault="00A1065A" w:rsidP="00A155C0">
            <w:pPr>
              <w:rPr>
                <w:rtl/>
              </w:rPr>
            </w:pPr>
          </w:p>
        </w:tc>
      </w:tr>
      <w:tr w:rsidR="00A1065A" w:rsidTr="00B772AD">
        <w:trPr>
          <w:gridAfter w:val="1"/>
          <w:wAfter w:w="9" w:type="dxa"/>
          <w:trHeight w:val="571"/>
        </w:trPr>
        <w:tc>
          <w:tcPr>
            <w:tcW w:w="4217" w:type="dxa"/>
            <w:gridSpan w:val="2"/>
          </w:tcPr>
          <w:p w:rsidR="00A1065A" w:rsidRPr="006B56BE" w:rsidRDefault="00A1065A" w:rsidP="00B772AD">
            <w:pPr>
              <w:rPr>
                <w:b/>
                <w:bCs/>
                <w:sz w:val="24"/>
                <w:szCs w:val="24"/>
                <w:rtl/>
              </w:rPr>
            </w:pPr>
            <w:r w:rsidRPr="006B56BE">
              <w:rPr>
                <w:rFonts w:hint="cs"/>
                <w:b/>
                <w:bCs/>
                <w:sz w:val="24"/>
                <w:szCs w:val="24"/>
                <w:rtl/>
              </w:rPr>
              <w:t>مجال نشاط الجمعية</w:t>
            </w:r>
          </w:p>
        </w:tc>
        <w:tc>
          <w:tcPr>
            <w:tcW w:w="5570" w:type="dxa"/>
          </w:tcPr>
          <w:p w:rsidR="00A1065A" w:rsidRDefault="00A1065A" w:rsidP="00A155C0">
            <w:pPr>
              <w:rPr>
                <w:rtl/>
              </w:rPr>
            </w:pPr>
          </w:p>
          <w:p w:rsidR="00B772AD" w:rsidRDefault="00B772AD" w:rsidP="00A155C0">
            <w:pPr>
              <w:rPr>
                <w:rtl/>
              </w:rPr>
            </w:pPr>
          </w:p>
        </w:tc>
      </w:tr>
      <w:tr w:rsidR="00A1065A" w:rsidTr="00B772AD">
        <w:trPr>
          <w:gridAfter w:val="1"/>
          <w:wAfter w:w="9" w:type="dxa"/>
          <w:trHeight w:val="663"/>
        </w:trPr>
        <w:tc>
          <w:tcPr>
            <w:tcW w:w="4217" w:type="dxa"/>
            <w:gridSpan w:val="2"/>
          </w:tcPr>
          <w:p w:rsidR="00A1065A" w:rsidRPr="006B56BE" w:rsidRDefault="006B56BE" w:rsidP="00B772AD">
            <w:pPr>
              <w:rPr>
                <w:b/>
                <w:bCs/>
                <w:sz w:val="24"/>
                <w:szCs w:val="24"/>
                <w:rtl/>
              </w:rPr>
            </w:pPr>
            <w:r w:rsidRPr="006B56BE">
              <w:rPr>
                <w:rFonts w:hint="cs"/>
                <w:b/>
                <w:bCs/>
                <w:sz w:val="24"/>
                <w:szCs w:val="24"/>
                <w:rtl/>
              </w:rPr>
              <w:t>عدد ما أحدثته الجمعية من فروع ومؤسسات تابعة لها</w:t>
            </w:r>
          </w:p>
        </w:tc>
        <w:tc>
          <w:tcPr>
            <w:tcW w:w="5570" w:type="dxa"/>
          </w:tcPr>
          <w:p w:rsidR="00A1065A" w:rsidRDefault="00A1065A" w:rsidP="00A155C0">
            <w:pPr>
              <w:rPr>
                <w:rtl/>
              </w:rPr>
            </w:pPr>
          </w:p>
        </w:tc>
      </w:tr>
      <w:tr w:rsidR="00A1065A" w:rsidTr="00B772AD">
        <w:trPr>
          <w:gridAfter w:val="1"/>
          <w:wAfter w:w="9" w:type="dxa"/>
          <w:trHeight w:val="571"/>
        </w:trPr>
        <w:tc>
          <w:tcPr>
            <w:tcW w:w="4217" w:type="dxa"/>
            <w:gridSpan w:val="2"/>
          </w:tcPr>
          <w:p w:rsidR="00A1065A" w:rsidRPr="006B56BE" w:rsidRDefault="006B56BE" w:rsidP="00B772AD">
            <w:pPr>
              <w:rPr>
                <w:b/>
                <w:bCs/>
                <w:sz w:val="24"/>
                <w:szCs w:val="24"/>
                <w:rtl/>
              </w:rPr>
            </w:pPr>
            <w:r w:rsidRPr="006B56BE">
              <w:rPr>
                <w:rFonts w:hint="cs"/>
                <w:b/>
                <w:bCs/>
                <w:sz w:val="24"/>
                <w:szCs w:val="24"/>
                <w:rtl/>
              </w:rPr>
              <w:t>هاتف الجمعية والفاكس والبريد الالكتروني</w:t>
            </w:r>
          </w:p>
        </w:tc>
        <w:tc>
          <w:tcPr>
            <w:tcW w:w="5570" w:type="dxa"/>
          </w:tcPr>
          <w:p w:rsidR="00A1065A" w:rsidRDefault="00A1065A" w:rsidP="00A155C0">
            <w:pPr>
              <w:rPr>
                <w:rtl/>
              </w:rPr>
            </w:pPr>
          </w:p>
          <w:p w:rsidR="00B772AD" w:rsidRDefault="00B772AD" w:rsidP="00A155C0">
            <w:pPr>
              <w:rPr>
                <w:rtl/>
              </w:rPr>
            </w:pPr>
          </w:p>
        </w:tc>
      </w:tr>
    </w:tbl>
    <w:p w:rsidR="00A155C0" w:rsidRDefault="00A155C0" w:rsidP="00A155C0">
      <w:pPr>
        <w:rPr>
          <w:rtl/>
        </w:rPr>
      </w:pPr>
    </w:p>
    <w:p w:rsidR="0094792F" w:rsidRDefault="0094792F" w:rsidP="006871C0">
      <w:pPr>
        <w:rPr>
          <w:rtl/>
        </w:rPr>
      </w:pPr>
    </w:p>
    <w:tbl>
      <w:tblPr>
        <w:tblStyle w:val="Grilledutableau"/>
        <w:bidiVisual/>
        <w:tblW w:w="9942" w:type="dxa"/>
        <w:tblInd w:w="-60" w:type="dxa"/>
        <w:tblLook w:val="04A0"/>
      </w:tblPr>
      <w:tblGrid>
        <w:gridCol w:w="4263"/>
        <w:gridCol w:w="5630"/>
        <w:gridCol w:w="49"/>
      </w:tblGrid>
      <w:tr w:rsidR="006B56BE" w:rsidTr="00C80BA4">
        <w:trPr>
          <w:trHeight w:val="447"/>
        </w:trPr>
        <w:tc>
          <w:tcPr>
            <w:tcW w:w="9942" w:type="dxa"/>
            <w:gridSpan w:val="3"/>
            <w:shd w:val="clear" w:color="auto" w:fill="D9D9D9" w:themeFill="background1" w:themeFillShade="D9"/>
          </w:tcPr>
          <w:p w:rsidR="006B56BE" w:rsidRPr="00A1065A" w:rsidRDefault="006B56BE" w:rsidP="00B772AD">
            <w:pPr>
              <w:jc w:val="center"/>
              <w:rPr>
                <w:b/>
                <w:bCs/>
                <w:sz w:val="28"/>
                <w:szCs w:val="28"/>
                <w:u w:val="single"/>
                <w:rtl/>
              </w:rPr>
            </w:pPr>
            <w:r w:rsidRPr="00A1065A">
              <w:rPr>
                <w:rFonts w:hint="cs"/>
                <w:b/>
                <w:bCs/>
                <w:sz w:val="28"/>
                <w:szCs w:val="28"/>
                <w:u w:val="single"/>
                <w:rtl/>
              </w:rPr>
              <w:t xml:space="preserve">معلومات عن </w:t>
            </w:r>
            <w:r>
              <w:rPr>
                <w:rFonts w:hint="cs"/>
                <w:b/>
                <w:bCs/>
                <w:sz w:val="28"/>
                <w:szCs w:val="28"/>
                <w:u w:val="single"/>
                <w:rtl/>
              </w:rPr>
              <w:t>النشاط المزمع تنظيمه</w:t>
            </w:r>
          </w:p>
        </w:tc>
      </w:tr>
      <w:tr w:rsidR="006B56BE" w:rsidTr="00C80BA4">
        <w:trPr>
          <w:gridAfter w:val="1"/>
          <w:wAfter w:w="49" w:type="dxa"/>
          <w:trHeight w:val="383"/>
        </w:trPr>
        <w:tc>
          <w:tcPr>
            <w:tcW w:w="4263" w:type="dxa"/>
          </w:tcPr>
          <w:p w:rsidR="006B56BE" w:rsidRPr="006B56BE" w:rsidRDefault="006B56BE" w:rsidP="00B772AD">
            <w:pPr>
              <w:rPr>
                <w:b/>
                <w:bCs/>
                <w:sz w:val="24"/>
                <w:szCs w:val="24"/>
                <w:rtl/>
              </w:rPr>
            </w:pPr>
            <w:r w:rsidRPr="006B56BE">
              <w:rPr>
                <w:rFonts w:hint="cs"/>
                <w:b/>
                <w:bCs/>
                <w:sz w:val="24"/>
                <w:szCs w:val="24"/>
                <w:rtl/>
              </w:rPr>
              <w:t>المؤسسة التعليمية المحتضنة للنشاط</w:t>
            </w:r>
          </w:p>
        </w:tc>
        <w:tc>
          <w:tcPr>
            <w:tcW w:w="5630" w:type="dxa"/>
          </w:tcPr>
          <w:p w:rsidR="006B56BE" w:rsidRDefault="006B56BE" w:rsidP="008023B4">
            <w:pPr>
              <w:rPr>
                <w:rtl/>
              </w:rPr>
            </w:pPr>
          </w:p>
        </w:tc>
      </w:tr>
      <w:tr w:rsidR="006B56BE" w:rsidTr="00C80BA4">
        <w:trPr>
          <w:gridAfter w:val="1"/>
          <w:wAfter w:w="49" w:type="dxa"/>
          <w:trHeight w:val="1301"/>
        </w:trPr>
        <w:tc>
          <w:tcPr>
            <w:tcW w:w="4263" w:type="dxa"/>
          </w:tcPr>
          <w:p w:rsidR="006B56BE" w:rsidRPr="006B56BE" w:rsidRDefault="006B56BE" w:rsidP="00B772AD">
            <w:pPr>
              <w:rPr>
                <w:b/>
                <w:bCs/>
                <w:sz w:val="24"/>
                <w:szCs w:val="24"/>
                <w:rtl/>
              </w:rPr>
            </w:pPr>
            <w:r w:rsidRPr="006B56BE">
              <w:rPr>
                <w:rFonts w:hint="cs"/>
                <w:b/>
                <w:bCs/>
                <w:sz w:val="24"/>
                <w:szCs w:val="24"/>
                <w:rtl/>
              </w:rPr>
              <w:t>تعريف بالنشاط</w:t>
            </w:r>
            <w:r w:rsidR="00952D23">
              <w:rPr>
                <w:rFonts w:hint="cs"/>
                <w:b/>
                <w:bCs/>
                <w:sz w:val="24"/>
                <w:szCs w:val="24"/>
                <w:rtl/>
              </w:rPr>
              <w:t xml:space="preserve"> </w:t>
            </w:r>
            <w:r w:rsidRPr="006B56BE">
              <w:rPr>
                <w:rFonts w:hint="cs"/>
                <w:b/>
                <w:bCs/>
                <w:sz w:val="24"/>
                <w:szCs w:val="24"/>
                <w:rtl/>
              </w:rPr>
              <w:t>(مضمونه، الفئات المستهدفة ،.......)</w:t>
            </w:r>
          </w:p>
        </w:tc>
        <w:tc>
          <w:tcPr>
            <w:tcW w:w="5630" w:type="dxa"/>
          </w:tcPr>
          <w:p w:rsidR="006B56BE" w:rsidRDefault="006B56BE" w:rsidP="008023B4">
            <w:pPr>
              <w:rPr>
                <w:rtl/>
              </w:rPr>
            </w:pPr>
          </w:p>
          <w:p w:rsidR="00B772AD" w:rsidRDefault="00B772AD" w:rsidP="008023B4">
            <w:pPr>
              <w:rPr>
                <w:rtl/>
              </w:rPr>
            </w:pPr>
          </w:p>
          <w:p w:rsidR="00B772AD" w:rsidRDefault="00B772AD" w:rsidP="008023B4">
            <w:pPr>
              <w:rPr>
                <w:rtl/>
              </w:rPr>
            </w:pPr>
          </w:p>
          <w:p w:rsidR="00B772AD" w:rsidRDefault="00B772AD" w:rsidP="008023B4">
            <w:pPr>
              <w:rPr>
                <w:rtl/>
              </w:rPr>
            </w:pPr>
          </w:p>
        </w:tc>
      </w:tr>
      <w:tr w:rsidR="006B56BE" w:rsidTr="00C80BA4">
        <w:trPr>
          <w:gridAfter w:val="1"/>
          <w:wAfter w:w="49" w:type="dxa"/>
          <w:trHeight w:val="383"/>
        </w:trPr>
        <w:tc>
          <w:tcPr>
            <w:tcW w:w="4263" w:type="dxa"/>
          </w:tcPr>
          <w:p w:rsidR="006B56BE" w:rsidRPr="006B56BE" w:rsidRDefault="006B56BE" w:rsidP="00B772AD">
            <w:pPr>
              <w:rPr>
                <w:b/>
                <w:bCs/>
                <w:sz w:val="24"/>
                <w:szCs w:val="24"/>
                <w:rtl/>
              </w:rPr>
            </w:pPr>
            <w:r w:rsidRPr="006B56BE">
              <w:rPr>
                <w:rFonts w:hint="cs"/>
                <w:b/>
                <w:bCs/>
                <w:sz w:val="24"/>
                <w:szCs w:val="24"/>
                <w:rtl/>
              </w:rPr>
              <w:t>مدة النشاط</w:t>
            </w:r>
          </w:p>
        </w:tc>
        <w:tc>
          <w:tcPr>
            <w:tcW w:w="5630" w:type="dxa"/>
          </w:tcPr>
          <w:p w:rsidR="006B56BE" w:rsidRDefault="006B56BE" w:rsidP="008023B4">
            <w:pPr>
              <w:rPr>
                <w:rtl/>
              </w:rPr>
            </w:pPr>
          </w:p>
        </w:tc>
      </w:tr>
      <w:tr w:rsidR="006B56BE" w:rsidTr="00C80BA4">
        <w:trPr>
          <w:gridAfter w:val="1"/>
          <w:wAfter w:w="49" w:type="dxa"/>
          <w:trHeight w:val="383"/>
        </w:trPr>
        <w:tc>
          <w:tcPr>
            <w:tcW w:w="4263" w:type="dxa"/>
          </w:tcPr>
          <w:p w:rsidR="006B56BE" w:rsidRPr="006B56BE" w:rsidRDefault="006B56BE" w:rsidP="00B772AD">
            <w:pPr>
              <w:rPr>
                <w:b/>
                <w:bCs/>
                <w:sz w:val="24"/>
                <w:szCs w:val="24"/>
                <w:rtl/>
              </w:rPr>
            </w:pPr>
            <w:r w:rsidRPr="006B56BE">
              <w:rPr>
                <w:rFonts w:hint="cs"/>
                <w:b/>
                <w:bCs/>
                <w:sz w:val="24"/>
                <w:szCs w:val="24"/>
                <w:rtl/>
              </w:rPr>
              <w:t>عدد المستفيدات والمستفيدين</w:t>
            </w:r>
          </w:p>
        </w:tc>
        <w:tc>
          <w:tcPr>
            <w:tcW w:w="5630" w:type="dxa"/>
          </w:tcPr>
          <w:p w:rsidR="006B56BE" w:rsidRDefault="006B56BE" w:rsidP="008023B4">
            <w:pPr>
              <w:rPr>
                <w:rtl/>
              </w:rPr>
            </w:pPr>
          </w:p>
        </w:tc>
      </w:tr>
      <w:tr w:rsidR="006B56BE" w:rsidTr="00C80BA4">
        <w:trPr>
          <w:gridAfter w:val="1"/>
          <w:wAfter w:w="49" w:type="dxa"/>
          <w:trHeight w:val="405"/>
        </w:trPr>
        <w:tc>
          <w:tcPr>
            <w:tcW w:w="4263" w:type="dxa"/>
          </w:tcPr>
          <w:p w:rsidR="006B56BE" w:rsidRPr="006B56BE" w:rsidRDefault="006B56BE" w:rsidP="00B772AD">
            <w:pPr>
              <w:rPr>
                <w:b/>
                <w:bCs/>
                <w:sz w:val="24"/>
                <w:szCs w:val="24"/>
                <w:rtl/>
              </w:rPr>
            </w:pPr>
            <w:r w:rsidRPr="006B56BE">
              <w:rPr>
                <w:rFonts w:hint="cs"/>
                <w:b/>
                <w:bCs/>
                <w:sz w:val="24"/>
                <w:szCs w:val="24"/>
                <w:rtl/>
              </w:rPr>
              <w:t>عدد الأطر المشرفة</w:t>
            </w:r>
          </w:p>
        </w:tc>
        <w:tc>
          <w:tcPr>
            <w:tcW w:w="5630" w:type="dxa"/>
          </w:tcPr>
          <w:p w:rsidR="006B56BE" w:rsidRDefault="006B56BE" w:rsidP="008023B4">
            <w:pPr>
              <w:rPr>
                <w:rtl/>
              </w:rPr>
            </w:pPr>
          </w:p>
        </w:tc>
      </w:tr>
    </w:tbl>
    <w:p w:rsidR="0094792F" w:rsidRDefault="0094792F" w:rsidP="006871C0">
      <w:pPr>
        <w:rPr>
          <w:rtl/>
        </w:rPr>
      </w:pPr>
    </w:p>
    <w:p w:rsidR="0094792F" w:rsidRDefault="0094792F" w:rsidP="006871C0">
      <w:pPr>
        <w:rPr>
          <w:rtl/>
        </w:rPr>
      </w:pPr>
    </w:p>
    <w:p w:rsidR="00EE1E65" w:rsidRDefault="006B56BE" w:rsidP="00151E4D">
      <w:pPr>
        <w:rPr>
          <w:b/>
          <w:bCs/>
          <w:sz w:val="28"/>
          <w:szCs w:val="28"/>
          <w:u w:val="single"/>
          <w:rtl/>
        </w:rPr>
      </w:pPr>
      <w:r w:rsidRPr="00B772AD">
        <w:rPr>
          <w:rFonts w:hint="cs"/>
          <w:b/>
          <w:bCs/>
          <w:sz w:val="28"/>
          <w:szCs w:val="28"/>
          <w:u w:val="single"/>
          <w:rtl/>
        </w:rPr>
        <w:t xml:space="preserve">توقيع </w:t>
      </w:r>
      <w:r w:rsidR="00952D23">
        <w:rPr>
          <w:rFonts w:hint="cs"/>
          <w:b/>
          <w:bCs/>
          <w:sz w:val="28"/>
          <w:szCs w:val="28"/>
          <w:u w:val="single"/>
          <w:rtl/>
        </w:rPr>
        <w:t xml:space="preserve">رئيس </w:t>
      </w:r>
      <w:r w:rsidRPr="00B772AD">
        <w:rPr>
          <w:rFonts w:hint="cs"/>
          <w:b/>
          <w:bCs/>
          <w:sz w:val="28"/>
          <w:szCs w:val="28"/>
          <w:u w:val="single"/>
          <w:rtl/>
        </w:rPr>
        <w:t>الجمعية:</w:t>
      </w:r>
    </w:p>
    <w:p w:rsidR="00B772AD" w:rsidRPr="00B772AD" w:rsidRDefault="00B772AD" w:rsidP="00151E4D">
      <w:pPr>
        <w:rPr>
          <w:b/>
          <w:bCs/>
          <w:sz w:val="28"/>
          <w:szCs w:val="28"/>
          <w:u w:val="single"/>
        </w:rPr>
      </w:pPr>
    </w:p>
    <w:sectPr w:rsidR="00B772AD" w:rsidRPr="00B772AD" w:rsidSect="00480DFE">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573"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1C5" w:rsidRDefault="004431C5" w:rsidP="00B321EF">
      <w:r>
        <w:separator/>
      </w:r>
    </w:p>
  </w:endnote>
  <w:endnote w:type="continuationSeparator" w:id="1">
    <w:p w:rsidR="004431C5" w:rsidRDefault="004431C5" w:rsidP="00B321EF">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43" w:usb2="00000009" w:usb3="00000000" w:csb0="000001FF" w:csb1="00000000"/>
  </w:font>
  <w:font w:name="MCS Madinah S_U normal.">
    <w:altName w:val="Times New Roman"/>
    <w:charset w:val="B2"/>
    <w:family w:val="auto"/>
    <w:pitch w:val="variable"/>
    <w:sig w:usb0="00002001"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 w:name="MCS SKY">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BAB" w:rsidRDefault="00CF5B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1EF" w:rsidRDefault="00620D1F" w:rsidP="00456564">
    <w:pPr>
      <w:pStyle w:val="Pieddepage"/>
      <w:bidi/>
    </w:pPr>
    <w:r>
      <w:rPr>
        <w:noProof/>
        <w:lang w:eastAsia="fr-FR"/>
      </w:rPr>
      <w:pict>
        <v:shapetype id="_x0000_t202" coordsize="21600,21600" o:spt="202" path="m,l,21600r21600,l21600,xe">
          <v:stroke joinstyle="miter"/>
          <v:path gradientshapeok="t" o:connecttype="rect"/>
        </v:shapetype>
        <v:shape id="_x0000_s2055" type="#_x0000_t202" style="position:absolute;left:0;text-align:left;margin-left:-33.45pt;margin-top:-28.15pt;width:570.75pt;height:66.75pt;z-index:251658240" filled="f" stroked="f">
          <v:textbox>
            <w:txbxContent>
              <w:p w:rsidR="00CF5BAB" w:rsidRDefault="00CF5BAB" w:rsidP="00CF5BAB">
                <w:pPr>
                  <w:pStyle w:val="Corpsdetexte"/>
                  <w:bidi/>
                  <w:spacing w:after="0" w:line="20" w:lineRule="atLeast"/>
                  <w:jc w:val="center"/>
                  <w:rPr>
                    <w:rFonts w:ascii="Arial Narrow" w:hAnsi="Arial Narrow" w:cs="MCS SKY"/>
                    <w:b/>
                    <w:bCs/>
                    <w:sz w:val="20"/>
                    <w:szCs w:val="20"/>
                  </w:rPr>
                </w:pPr>
              </w:p>
              <w:p w:rsidR="00CF5BAB" w:rsidRPr="000A434B" w:rsidRDefault="00CF5BAB" w:rsidP="00CF5BAB">
                <w:pPr>
                  <w:pStyle w:val="Corpsdetexte"/>
                  <w:bidi/>
                  <w:spacing w:after="0" w:line="20" w:lineRule="atLeast"/>
                  <w:jc w:val="center"/>
                  <w:rPr>
                    <w:rFonts w:ascii="Arial Narrow" w:hAnsi="Arial Narrow" w:cs="MCS SKY"/>
                    <w:b/>
                    <w:bCs/>
                    <w:sz w:val="20"/>
                    <w:szCs w:val="20"/>
                  </w:rPr>
                </w:pPr>
                <w:r>
                  <w:rPr>
                    <w:rFonts w:ascii="Arial Narrow" w:hAnsi="Arial Narrow" w:cs="MCS SKY" w:hint="cs"/>
                    <w:b/>
                    <w:bCs/>
                    <w:sz w:val="20"/>
                    <w:szCs w:val="20"/>
                    <w:rtl/>
                  </w:rPr>
                  <w:t>المديرية الإقليمية لوزارة التربية الوطنية والتكوين المهني والتعليم العالي والبحث العلمي  بسطات</w:t>
                </w:r>
              </w:p>
              <w:p w:rsidR="00CF5BAB" w:rsidRDefault="00CF5BAB" w:rsidP="00CF5BAB">
                <w:pPr>
                  <w:jc w:val="center"/>
                  <w:rPr>
                    <w:rFonts w:ascii="Arial Narrow" w:hAnsi="Arial Narrow" w:cs="MCS SKY"/>
                    <w:b/>
                    <w:bCs/>
                    <w:rtl/>
                  </w:rPr>
                </w:pPr>
                <w:r>
                  <w:rPr>
                    <w:rFonts w:ascii="Arial Narrow" w:hAnsi="Arial Narrow" w:cs="MCS SKY" w:hint="cs"/>
                    <w:b/>
                    <w:bCs/>
                    <w:rtl/>
                    <w:lang w:bidi="ar-MA"/>
                  </w:rPr>
                  <w:t>العنوان : 15 شارع الحسن الثاني،،صندوق البريد رقم 552 سطات  ا</w:t>
                </w:r>
                <w:r w:rsidRPr="000A434B">
                  <w:rPr>
                    <w:rFonts w:ascii="Arial Narrow" w:hAnsi="Arial Narrow" w:cs="MCS SKY" w:hint="cs"/>
                    <w:b/>
                    <w:bCs/>
                    <w:rtl/>
                  </w:rPr>
                  <w:t>لهاتف</w:t>
                </w:r>
                <w:r>
                  <w:rPr>
                    <w:rFonts w:ascii="Arial Narrow" w:hAnsi="Arial Narrow" w:cs="MCS SKY" w:hint="cs"/>
                    <w:b/>
                    <w:bCs/>
                    <w:rtl/>
                    <w:lang w:bidi="ar-MA"/>
                  </w:rPr>
                  <w:t xml:space="preserve"> </w:t>
                </w:r>
                <w:r>
                  <w:rPr>
                    <w:rFonts w:ascii="Arial Narrow" w:hAnsi="Arial Narrow" w:cs="MCS SKY"/>
                    <w:b/>
                    <w:bCs/>
                  </w:rPr>
                  <w:t xml:space="preserve"> (0523)40-27-04</w:t>
                </w:r>
                <w:r>
                  <w:rPr>
                    <w:rFonts w:ascii="Arial Narrow" w:hAnsi="Arial Narrow" w:cs="MCS SKY" w:hint="cs"/>
                    <w:b/>
                    <w:bCs/>
                    <w:rtl/>
                  </w:rPr>
                  <w:t xml:space="preserve"> </w:t>
                </w:r>
                <w:r>
                  <w:rPr>
                    <w:rFonts w:ascii="Arial Narrow" w:hAnsi="Arial Narrow" w:cs="MCS SKY"/>
                    <w:b/>
                    <w:bCs/>
                  </w:rPr>
                  <w:t>0641-993-727</w:t>
                </w:r>
                <w:r w:rsidRPr="000A434B">
                  <w:rPr>
                    <w:rFonts w:ascii="Arial Narrow" w:hAnsi="Arial Narrow" w:cs="MCS SKY" w:hint="cs"/>
                    <w:b/>
                    <w:bCs/>
                    <w:rtl/>
                  </w:rPr>
                  <w:t>-</w:t>
                </w:r>
                <w:r>
                  <w:rPr>
                    <w:rFonts w:ascii="Arial Narrow" w:hAnsi="Arial Narrow" w:cs="MCS SKY" w:hint="cs"/>
                    <w:b/>
                    <w:bCs/>
                    <w:rtl/>
                  </w:rPr>
                  <w:t xml:space="preserve"> </w:t>
                </w:r>
                <w:r w:rsidRPr="000A434B">
                  <w:rPr>
                    <w:rFonts w:ascii="Arial Narrow" w:hAnsi="Arial Narrow" w:cs="MCS SKY" w:hint="cs"/>
                    <w:b/>
                    <w:bCs/>
                    <w:rtl/>
                  </w:rPr>
                  <w:t>الفاكس:</w:t>
                </w:r>
                <w:r>
                  <w:rPr>
                    <w:rFonts w:ascii="Arial Narrow" w:hAnsi="Arial Narrow" w:cs="MCS SKY" w:hint="cs"/>
                    <w:b/>
                    <w:bCs/>
                    <w:rtl/>
                  </w:rPr>
                  <w:t>00</w:t>
                </w:r>
                <w:r w:rsidRPr="000A434B">
                  <w:rPr>
                    <w:rFonts w:ascii="Arial Narrow" w:hAnsi="Arial Narrow" w:cs="MCS SKY" w:hint="cs"/>
                    <w:b/>
                    <w:bCs/>
                    <w:rtl/>
                  </w:rPr>
                  <w:t>-</w:t>
                </w:r>
                <w:r>
                  <w:rPr>
                    <w:rFonts w:ascii="Arial Narrow" w:hAnsi="Arial Narrow" w:cs="MCS SKY" w:hint="cs"/>
                    <w:b/>
                    <w:bCs/>
                    <w:rtl/>
                  </w:rPr>
                  <w:t>39</w:t>
                </w:r>
                <w:r w:rsidRPr="000A434B">
                  <w:rPr>
                    <w:rFonts w:ascii="Arial Narrow" w:hAnsi="Arial Narrow" w:cs="MCS SKY" w:hint="cs"/>
                    <w:b/>
                    <w:bCs/>
                    <w:rtl/>
                  </w:rPr>
                  <w:t xml:space="preserve">-40 (0523) </w:t>
                </w:r>
              </w:p>
              <w:p w:rsidR="00CF5BAB" w:rsidRPr="00FD2673" w:rsidRDefault="00CF5BAB" w:rsidP="00CF5BAB">
                <w:pPr>
                  <w:jc w:val="center"/>
                  <w:rPr>
                    <w:szCs w:val="16"/>
                  </w:rPr>
                </w:pPr>
                <w:r>
                  <w:rPr>
                    <w:rFonts w:ascii="Arial Narrow" w:hAnsi="Arial Narrow" w:cs="MCS SKY" w:hint="cs"/>
                    <w:b/>
                    <w:bCs/>
                    <w:rtl/>
                    <w:lang w:bidi="ar-MA"/>
                  </w:rPr>
                  <w:t>موقع المديرية:</w:t>
                </w:r>
                <w:hyperlink r:id="rId1" w:history="1">
                  <w:r>
                    <w:rPr>
                      <w:rStyle w:val="Lienhypertexte"/>
                    </w:rPr>
                    <w:t>https://www.facebook.com/DPMENSettat</w:t>
                  </w:r>
                </w:hyperlink>
                <w:r w:rsidRPr="00526A3D">
                  <w:t xml:space="preserve"> </w:t>
                </w:r>
                <w:r>
                  <w:rPr>
                    <w:rFonts w:hint="cs"/>
                    <w:rtl/>
                  </w:rPr>
                  <w:t xml:space="preserve"> </w:t>
                </w:r>
                <w:r w:rsidRPr="00102D60">
                  <w:rPr>
                    <w:u w:val="single"/>
                  </w:rPr>
                  <w:t>dp-settat.men.gov.ma </w:t>
                </w:r>
                <w:r>
                  <w:t xml:space="preserve">;  </w:t>
                </w:r>
                <w:r>
                  <w:rPr>
                    <w:rFonts w:hint="cs"/>
                    <w:rtl/>
                  </w:rPr>
                  <w:t xml:space="preserve">   </w:t>
                </w:r>
                <w:r w:rsidRPr="00526A3D">
                  <w:rPr>
                    <w:rFonts w:ascii="Arial Narrow" w:hAnsi="Arial Narrow" w:cs="MCS SKY"/>
                    <w:b/>
                    <w:bCs/>
                    <w:rtl/>
                    <w:lang w:bidi="ar-MA"/>
                  </w:rPr>
                  <w:t>البريد الإلكترو</w:t>
                </w:r>
                <w:r>
                  <w:rPr>
                    <w:rFonts w:ascii="Arial Narrow" w:hAnsi="Arial Narrow" w:cs="MCS SKY" w:hint="cs"/>
                    <w:b/>
                    <w:bCs/>
                    <w:rtl/>
                    <w:lang w:bidi="ar-MA"/>
                  </w:rPr>
                  <w:t>ني:</w:t>
                </w:r>
                <w:r>
                  <w:rPr>
                    <w:rFonts w:hint="cs"/>
                    <w:color w:val="000000"/>
                    <w:rtl/>
                  </w:rPr>
                  <w:t xml:space="preserve"> </w:t>
                </w:r>
                <w:r>
                  <w:rPr>
                    <w:color w:val="000000"/>
                  </w:rPr>
                  <w:t xml:space="preserve"> </w:t>
                </w:r>
                <w:hyperlink r:id="rId2" w:history="1">
                  <w:r>
                    <w:rPr>
                      <w:rStyle w:val="Lienhypertexte"/>
                    </w:rPr>
                    <w:t>delegation.settat@men.gov.ma</w:t>
                  </w:r>
                </w:hyperlink>
                <w:r>
                  <w:br/>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BAB" w:rsidRDefault="00CF5BA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1C5" w:rsidRDefault="004431C5" w:rsidP="00B321EF">
      <w:r>
        <w:separator/>
      </w:r>
    </w:p>
  </w:footnote>
  <w:footnote w:type="continuationSeparator" w:id="1">
    <w:p w:rsidR="004431C5" w:rsidRDefault="004431C5" w:rsidP="00B321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BAB" w:rsidRDefault="00CF5BA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BAB" w:rsidRDefault="00CF5BAB">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BAB" w:rsidRDefault="00CF5BA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5C91"/>
    <w:multiLevelType w:val="hybridMultilevel"/>
    <w:tmpl w:val="4C8AACDE"/>
    <w:lvl w:ilvl="0" w:tplc="AE28CCF4">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E7D778F"/>
    <w:multiLevelType w:val="hybridMultilevel"/>
    <w:tmpl w:val="800CD380"/>
    <w:lvl w:ilvl="0" w:tplc="1AEEA60A">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C311FF2"/>
    <w:multiLevelType w:val="hybridMultilevel"/>
    <w:tmpl w:val="E9E69F16"/>
    <w:lvl w:ilvl="0" w:tplc="77F0CB7C">
      <w:start w:val="10"/>
      <w:numFmt w:val="bullet"/>
      <w:lvlText w:val="-"/>
      <w:lvlJc w:val="left"/>
      <w:pPr>
        <w:ind w:left="1140" w:hanging="360"/>
      </w:pPr>
      <w:rPr>
        <w:rFonts w:ascii="Times New Roman" w:eastAsia="Times New Roman" w:hAnsi="Times New Roman" w:cs="Traditional Arabic"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3">
    <w:nsid w:val="6A1626BB"/>
    <w:multiLevelType w:val="hybridMultilevel"/>
    <w:tmpl w:val="6966F230"/>
    <w:lvl w:ilvl="0" w:tplc="2A5ECE00">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107522">
      <o:colormenu v:ext="edit" fillcolor="none [1612]" strokecolor="none"/>
    </o:shapedefaults>
    <o:shapelayout v:ext="edit">
      <o:idmap v:ext="edit" data="2"/>
    </o:shapelayout>
  </w:hdrShapeDefaults>
  <w:footnotePr>
    <w:footnote w:id="0"/>
    <w:footnote w:id="1"/>
  </w:footnotePr>
  <w:endnotePr>
    <w:endnote w:id="0"/>
    <w:endnote w:id="1"/>
  </w:endnotePr>
  <w:compat/>
  <w:rsids>
    <w:rsidRoot w:val="001A00AC"/>
    <w:rsid w:val="00005616"/>
    <w:rsid w:val="0001359B"/>
    <w:rsid w:val="000145D3"/>
    <w:rsid w:val="00025487"/>
    <w:rsid w:val="0004378C"/>
    <w:rsid w:val="00052C32"/>
    <w:rsid w:val="000665D2"/>
    <w:rsid w:val="00073F2A"/>
    <w:rsid w:val="00077E53"/>
    <w:rsid w:val="0009239A"/>
    <w:rsid w:val="0009427D"/>
    <w:rsid w:val="000A434B"/>
    <w:rsid w:val="000B052B"/>
    <w:rsid w:val="000B0CFE"/>
    <w:rsid w:val="000B1681"/>
    <w:rsid w:val="000B717D"/>
    <w:rsid w:val="000D6C8C"/>
    <w:rsid w:val="000D722A"/>
    <w:rsid w:val="000E045E"/>
    <w:rsid w:val="001157F0"/>
    <w:rsid w:val="00125C73"/>
    <w:rsid w:val="00150B51"/>
    <w:rsid w:val="00151E4D"/>
    <w:rsid w:val="0016362F"/>
    <w:rsid w:val="00165EFB"/>
    <w:rsid w:val="00183E37"/>
    <w:rsid w:val="001A00AC"/>
    <w:rsid w:val="001A33E9"/>
    <w:rsid w:val="001A5658"/>
    <w:rsid w:val="001B71F2"/>
    <w:rsid w:val="001C40B6"/>
    <w:rsid w:val="001D4905"/>
    <w:rsid w:val="001E361A"/>
    <w:rsid w:val="00202CBE"/>
    <w:rsid w:val="0020453D"/>
    <w:rsid w:val="002113EB"/>
    <w:rsid w:val="00214F72"/>
    <w:rsid w:val="00232CE0"/>
    <w:rsid w:val="002464E2"/>
    <w:rsid w:val="002473A8"/>
    <w:rsid w:val="00250A47"/>
    <w:rsid w:val="00262EAC"/>
    <w:rsid w:val="00264E9E"/>
    <w:rsid w:val="00275B6A"/>
    <w:rsid w:val="002C59FA"/>
    <w:rsid w:val="002D582D"/>
    <w:rsid w:val="002D6FA2"/>
    <w:rsid w:val="002E3579"/>
    <w:rsid w:val="002E517F"/>
    <w:rsid w:val="002E5874"/>
    <w:rsid w:val="002F1E79"/>
    <w:rsid w:val="002F5D8B"/>
    <w:rsid w:val="002F76C9"/>
    <w:rsid w:val="00300C23"/>
    <w:rsid w:val="003119B3"/>
    <w:rsid w:val="00315CA7"/>
    <w:rsid w:val="00316372"/>
    <w:rsid w:val="00351161"/>
    <w:rsid w:val="0035365A"/>
    <w:rsid w:val="00364C62"/>
    <w:rsid w:val="00376A2E"/>
    <w:rsid w:val="0038463F"/>
    <w:rsid w:val="003B354F"/>
    <w:rsid w:val="003C674F"/>
    <w:rsid w:val="003D48DE"/>
    <w:rsid w:val="003D577C"/>
    <w:rsid w:val="00413B9F"/>
    <w:rsid w:val="00432E69"/>
    <w:rsid w:val="004431C5"/>
    <w:rsid w:val="0044430D"/>
    <w:rsid w:val="00450602"/>
    <w:rsid w:val="00454661"/>
    <w:rsid w:val="00456564"/>
    <w:rsid w:val="0046143F"/>
    <w:rsid w:val="00480DFE"/>
    <w:rsid w:val="004819DA"/>
    <w:rsid w:val="004A71AA"/>
    <w:rsid w:val="004B3B5B"/>
    <w:rsid w:val="004C422D"/>
    <w:rsid w:val="004D61DD"/>
    <w:rsid w:val="004E1DD9"/>
    <w:rsid w:val="004E4873"/>
    <w:rsid w:val="004E71C1"/>
    <w:rsid w:val="00513FAF"/>
    <w:rsid w:val="00515804"/>
    <w:rsid w:val="005173E8"/>
    <w:rsid w:val="00525122"/>
    <w:rsid w:val="00525DE4"/>
    <w:rsid w:val="00526A3D"/>
    <w:rsid w:val="00554AEB"/>
    <w:rsid w:val="00565C31"/>
    <w:rsid w:val="00573262"/>
    <w:rsid w:val="00591236"/>
    <w:rsid w:val="005B1A51"/>
    <w:rsid w:val="005B5B54"/>
    <w:rsid w:val="005C6F17"/>
    <w:rsid w:val="005E35F9"/>
    <w:rsid w:val="005E3CDA"/>
    <w:rsid w:val="005F52B5"/>
    <w:rsid w:val="00607C2D"/>
    <w:rsid w:val="00620D1F"/>
    <w:rsid w:val="00620D6E"/>
    <w:rsid w:val="00631513"/>
    <w:rsid w:val="00637F1A"/>
    <w:rsid w:val="00652547"/>
    <w:rsid w:val="006760E0"/>
    <w:rsid w:val="006842E6"/>
    <w:rsid w:val="006871C0"/>
    <w:rsid w:val="006B56BE"/>
    <w:rsid w:val="006B7270"/>
    <w:rsid w:val="006F4A73"/>
    <w:rsid w:val="00702ECB"/>
    <w:rsid w:val="007045F4"/>
    <w:rsid w:val="0071709C"/>
    <w:rsid w:val="0072047C"/>
    <w:rsid w:val="00725139"/>
    <w:rsid w:val="0073031E"/>
    <w:rsid w:val="007366DA"/>
    <w:rsid w:val="00737AF7"/>
    <w:rsid w:val="00747FA0"/>
    <w:rsid w:val="00750F0F"/>
    <w:rsid w:val="00756214"/>
    <w:rsid w:val="007565FE"/>
    <w:rsid w:val="00756660"/>
    <w:rsid w:val="00765341"/>
    <w:rsid w:val="00767758"/>
    <w:rsid w:val="0078375E"/>
    <w:rsid w:val="007A2D57"/>
    <w:rsid w:val="007B574C"/>
    <w:rsid w:val="007C5665"/>
    <w:rsid w:val="007C5702"/>
    <w:rsid w:val="007D53C2"/>
    <w:rsid w:val="007D72CE"/>
    <w:rsid w:val="007E6B3B"/>
    <w:rsid w:val="007F4DC3"/>
    <w:rsid w:val="008050DD"/>
    <w:rsid w:val="00812977"/>
    <w:rsid w:val="00816430"/>
    <w:rsid w:val="00822957"/>
    <w:rsid w:val="00835B4F"/>
    <w:rsid w:val="00847A0C"/>
    <w:rsid w:val="00860A02"/>
    <w:rsid w:val="00861ACE"/>
    <w:rsid w:val="00885662"/>
    <w:rsid w:val="008A137D"/>
    <w:rsid w:val="008A1E7A"/>
    <w:rsid w:val="008A6DD0"/>
    <w:rsid w:val="008B276F"/>
    <w:rsid w:val="008B748B"/>
    <w:rsid w:val="008C2E23"/>
    <w:rsid w:val="008E1A51"/>
    <w:rsid w:val="008F1B3A"/>
    <w:rsid w:val="00910901"/>
    <w:rsid w:val="0091751D"/>
    <w:rsid w:val="00921A45"/>
    <w:rsid w:val="00921F9D"/>
    <w:rsid w:val="00922916"/>
    <w:rsid w:val="009242AF"/>
    <w:rsid w:val="00925549"/>
    <w:rsid w:val="00930153"/>
    <w:rsid w:val="009367D0"/>
    <w:rsid w:val="009371C5"/>
    <w:rsid w:val="0094792F"/>
    <w:rsid w:val="00952D23"/>
    <w:rsid w:val="009538BC"/>
    <w:rsid w:val="00983511"/>
    <w:rsid w:val="009A3CC7"/>
    <w:rsid w:val="009B2DB3"/>
    <w:rsid w:val="009D081C"/>
    <w:rsid w:val="009D6DD0"/>
    <w:rsid w:val="009F1DAA"/>
    <w:rsid w:val="00A013D7"/>
    <w:rsid w:val="00A1065A"/>
    <w:rsid w:val="00A147C1"/>
    <w:rsid w:val="00A155C0"/>
    <w:rsid w:val="00A22E90"/>
    <w:rsid w:val="00A27A74"/>
    <w:rsid w:val="00A373B7"/>
    <w:rsid w:val="00A4276E"/>
    <w:rsid w:val="00A51B86"/>
    <w:rsid w:val="00A7374C"/>
    <w:rsid w:val="00A81EC4"/>
    <w:rsid w:val="00A90444"/>
    <w:rsid w:val="00A9138D"/>
    <w:rsid w:val="00A96EBF"/>
    <w:rsid w:val="00AA1920"/>
    <w:rsid w:val="00AA1DBC"/>
    <w:rsid w:val="00AB4624"/>
    <w:rsid w:val="00AD305B"/>
    <w:rsid w:val="00AD7B48"/>
    <w:rsid w:val="00B12C5A"/>
    <w:rsid w:val="00B17D40"/>
    <w:rsid w:val="00B21FF1"/>
    <w:rsid w:val="00B321EF"/>
    <w:rsid w:val="00B32EC7"/>
    <w:rsid w:val="00B616DA"/>
    <w:rsid w:val="00B765F9"/>
    <w:rsid w:val="00B772AD"/>
    <w:rsid w:val="00B82DA4"/>
    <w:rsid w:val="00B85A69"/>
    <w:rsid w:val="00B87B88"/>
    <w:rsid w:val="00B91AD9"/>
    <w:rsid w:val="00B9790A"/>
    <w:rsid w:val="00BA2F30"/>
    <w:rsid w:val="00BA7A29"/>
    <w:rsid w:val="00BB3763"/>
    <w:rsid w:val="00BB6A1C"/>
    <w:rsid w:val="00BC1EAD"/>
    <w:rsid w:val="00BC2349"/>
    <w:rsid w:val="00BC6F94"/>
    <w:rsid w:val="00BD318C"/>
    <w:rsid w:val="00BD589C"/>
    <w:rsid w:val="00BF74DF"/>
    <w:rsid w:val="00C102DE"/>
    <w:rsid w:val="00C1260E"/>
    <w:rsid w:val="00C17502"/>
    <w:rsid w:val="00C23764"/>
    <w:rsid w:val="00C8034B"/>
    <w:rsid w:val="00C80BA4"/>
    <w:rsid w:val="00C90E94"/>
    <w:rsid w:val="00CA0B4A"/>
    <w:rsid w:val="00CA5D31"/>
    <w:rsid w:val="00CA6D4A"/>
    <w:rsid w:val="00CB0570"/>
    <w:rsid w:val="00CB17C2"/>
    <w:rsid w:val="00CE14DB"/>
    <w:rsid w:val="00CE587C"/>
    <w:rsid w:val="00CF5BAB"/>
    <w:rsid w:val="00D32E2E"/>
    <w:rsid w:val="00D362A4"/>
    <w:rsid w:val="00D412B6"/>
    <w:rsid w:val="00D4445C"/>
    <w:rsid w:val="00D65E13"/>
    <w:rsid w:val="00D72884"/>
    <w:rsid w:val="00D74126"/>
    <w:rsid w:val="00D87C07"/>
    <w:rsid w:val="00D9356A"/>
    <w:rsid w:val="00DA15D8"/>
    <w:rsid w:val="00DA4665"/>
    <w:rsid w:val="00DC65FF"/>
    <w:rsid w:val="00DC73D8"/>
    <w:rsid w:val="00DD3CEA"/>
    <w:rsid w:val="00DD7914"/>
    <w:rsid w:val="00DD795E"/>
    <w:rsid w:val="00DE0283"/>
    <w:rsid w:val="00DF025C"/>
    <w:rsid w:val="00DF3E8E"/>
    <w:rsid w:val="00DF6A99"/>
    <w:rsid w:val="00E01AB4"/>
    <w:rsid w:val="00E11DB3"/>
    <w:rsid w:val="00E140A0"/>
    <w:rsid w:val="00E166DE"/>
    <w:rsid w:val="00E17F00"/>
    <w:rsid w:val="00E2450B"/>
    <w:rsid w:val="00E35190"/>
    <w:rsid w:val="00E4063D"/>
    <w:rsid w:val="00E41D01"/>
    <w:rsid w:val="00E42B3A"/>
    <w:rsid w:val="00E473EE"/>
    <w:rsid w:val="00E6000C"/>
    <w:rsid w:val="00E67687"/>
    <w:rsid w:val="00E81FAD"/>
    <w:rsid w:val="00E85F8C"/>
    <w:rsid w:val="00E87CB4"/>
    <w:rsid w:val="00E92208"/>
    <w:rsid w:val="00E92C58"/>
    <w:rsid w:val="00EA61C9"/>
    <w:rsid w:val="00EA6278"/>
    <w:rsid w:val="00EB3F1E"/>
    <w:rsid w:val="00EB491A"/>
    <w:rsid w:val="00EC7E76"/>
    <w:rsid w:val="00EE1E65"/>
    <w:rsid w:val="00F07ABB"/>
    <w:rsid w:val="00F2347A"/>
    <w:rsid w:val="00F23ED9"/>
    <w:rsid w:val="00F415FD"/>
    <w:rsid w:val="00F670C3"/>
    <w:rsid w:val="00FA7E81"/>
    <w:rsid w:val="00FB1E34"/>
    <w:rsid w:val="00FC6B31"/>
    <w:rsid w:val="00FD05D3"/>
    <w:rsid w:val="00FD2673"/>
    <w:rsid w:val="00FD2A1E"/>
    <w:rsid w:val="00FD7D2A"/>
    <w:rsid w:val="00FF410A"/>
    <w:rsid w:val="00FF5D8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7522">
      <o:colormenu v:ext="edit" fillcolor="none [16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673"/>
    <w:pPr>
      <w:overflowPunct w:val="0"/>
      <w:autoSpaceDE w:val="0"/>
      <w:autoSpaceDN w:val="0"/>
      <w:bidi/>
      <w:adjustRightInd w:val="0"/>
    </w:pPr>
    <w:rPr>
      <w:rFonts w:ascii="Times New Roman" w:eastAsia="Times New Roman" w:hAnsi="Times New Roman" w:cs="Times New Roman"/>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7A29"/>
    <w:pPr>
      <w:overflowPunct/>
      <w:autoSpaceDE/>
      <w:autoSpaceDN/>
      <w:bidi w:val="0"/>
      <w:adjustRightInd/>
    </w:pPr>
    <w:rPr>
      <w:rFonts w:ascii="Tahoma" w:eastAsia="Calibri" w:hAnsi="Tahoma" w:cs="Tahoma"/>
      <w:sz w:val="16"/>
      <w:szCs w:val="16"/>
      <w:lang w:eastAsia="en-US"/>
    </w:rPr>
  </w:style>
  <w:style w:type="character" w:customStyle="1" w:styleId="TextedebullesCar">
    <w:name w:val="Texte de bulles Car"/>
    <w:basedOn w:val="Policepardfaut"/>
    <w:link w:val="Textedebulles"/>
    <w:uiPriority w:val="99"/>
    <w:semiHidden/>
    <w:rsid w:val="00BA7A29"/>
    <w:rPr>
      <w:rFonts w:ascii="Tahoma" w:hAnsi="Tahoma" w:cs="Tahoma"/>
      <w:sz w:val="16"/>
      <w:szCs w:val="16"/>
    </w:rPr>
  </w:style>
  <w:style w:type="paragraph" w:styleId="En-tte">
    <w:name w:val="header"/>
    <w:basedOn w:val="Normal"/>
    <w:link w:val="En-tteCar"/>
    <w:uiPriority w:val="99"/>
    <w:semiHidden/>
    <w:unhideWhenUsed/>
    <w:rsid w:val="00B321EF"/>
    <w:pPr>
      <w:tabs>
        <w:tab w:val="center" w:pos="4536"/>
        <w:tab w:val="right" w:pos="9072"/>
      </w:tabs>
      <w:overflowPunct/>
      <w:autoSpaceDE/>
      <w:autoSpaceDN/>
      <w:bidi w:val="0"/>
      <w:adjustRightInd/>
    </w:pPr>
    <w:rPr>
      <w:rFonts w:ascii="Calibri" w:eastAsia="Calibri" w:hAnsi="Calibri" w:cs="Arial"/>
      <w:sz w:val="22"/>
      <w:szCs w:val="22"/>
      <w:lang w:eastAsia="en-US"/>
    </w:rPr>
  </w:style>
  <w:style w:type="character" w:customStyle="1" w:styleId="En-tteCar">
    <w:name w:val="En-tête Car"/>
    <w:basedOn w:val="Policepardfaut"/>
    <w:link w:val="En-tte"/>
    <w:uiPriority w:val="99"/>
    <w:semiHidden/>
    <w:rsid w:val="00B321EF"/>
  </w:style>
  <w:style w:type="paragraph" w:styleId="Pieddepage">
    <w:name w:val="footer"/>
    <w:basedOn w:val="Normal"/>
    <w:link w:val="PieddepageCar"/>
    <w:uiPriority w:val="99"/>
    <w:unhideWhenUsed/>
    <w:rsid w:val="00B321EF"/>
    <w:pPr>
      <w:tabs>
        <w:tab w:val="center" w:pos="4536"/>
        <w:tab w:val="right" w:pos="9072"/>
      </w:tabs>
      <w:overflowPunct/>
      <w:autoSpaceDE/>
      <w:autoSpaceDN/>
      <w:bidi w:val="0"/>
      <w:adjustRightInd/>
    </w:pPr>
    <w:rPr>
      <w:rFonts w:ascii="Calibri" w:eastAsia="Calibri" w:hAnsi="Calibri" w:cs="Arial"/>
      <w:sz w:val="22"/>
      <w:szCs w:val="22"/>
      <w:lang w:eastAsia="en-US"/>
    </w:rPr>
  </w:style>
  <w:style w:type="character" w:customStyle="1" w:styleId="PieddepageCar">
    <w:name w:val="Pied de page Car"/>
    <w:basedOn w:val="Policepardfaut"/>
    <w:link w:val="Pieddepage"/>
    <w:uiPriority w:val="99"/>
    <w:rsid w:val="00B321EF"/>
  </w:style>
  <w:style w:type="character" w:styleId="Lienhypertexte">
    <w:name w:val="Hyperlink"/>
    <w:basedOn w:val="Policepardfaut"/>
    <w:semiHidden/>
    <w:unhideWhenUsed/>
    <w:rsid w:val="00FD2673"/>
    <w:rPr>
      <w:color w:val="0000FF"/>
      <w:u w:val="single"/>
    </w:rPr>
  </w:style>
  <w:style w:type="paragraph" w:styleId="Corpsdetexte">
    <w:name w:val="Body Text"/>
    <w:basedOn w:val="Normal"/>
    <w:link w:val="CorpsdetexteCar"/>
    <w:semiHidden/>
    <w:unhideWhenUsed/>
    <w:rsid w:val="00FD2673"/>
    <w:pPr>
      <w:overflowPunct/>
      <w:autoSpaceDE/>
      <w:autoSpaceDN/>
      <w:bidi w:val="0"/>
      <w:adjustRightInd/>
      <w:spacing w:after="120"/>
    </w:pPr>
    <w:rPr>
      <w:sz w:val="24"/>
      <w:szCs w:val="24"/>
      <w:lang w:eastAsia="fr-FR"/>
    </w:rPr>
  </w:style>
  <w:style w:type="character" w:customStyle="1" w:styleId="CorpsdetexteCar">
    <w:name w:val="Corps de texte Car"/>
    <w:basedOn w:val="Policepardfaut"/>
    <w:link w:val="Corpsdetexte"/>
    <w:semiHidden/>
    <w:rsid w:val="00FD2673"/>
    <w:rPr>
      <w:rFonts w:ascii="Times New Roman" w:eastAsia="Times New Roman" w:hAnsi="Times New Roman" w:cs="Times New Roman"/>
      <w:sz w:val="24"/>
      <w:szCs w:val="24"/>
      <w:lang w:eastAsia="fr-FR"/>
    </w:rPr>
  </w:style>
  <w:style w:type="table" w:styleId="Grilledutableau">
    <w:name w:val="Table Grid"/>
    <w:basedOn w:val="TableauNormal"/>
    <w:uiPriority w:val="59"/>
    <w:rsid w:val="00A155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573262"/>
    <w:pPr>
      <w:ind w:left="720"/>
      <w:contextualSpacing/>
    </w:pPr>
  </w:style>
</w:styles>
</file>

<file path=word/webSettings.xml><?xml version="1.0" encoding="utf-8"?>
<w:webSettings xmlns:r="http://schemas.openxmlformats.org/officeDocument/2006/relationships" xmlns:w="http://schemas.openxmlformats.org/wordprocessingml/2006/main">
  <w:divs>
    <w:div w:id="117750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gov.ma/A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delegation.settat@men.gov.ma" TargetMode="External"/><Relationship Id="rId1" Type="http://schemas.openxmlformats.org/officeDocument/2006/relationships/hyperlink" Target="https://www.facebook.com/DPMENSett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services\Documents\model%20lettre%20MEN%20A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E5BC5A5A264741ADF0510D4A0472EB" ma:contentTypeVersion="1" ma:contentTypeDescription="Crée un document." ma:contentTypeScope="" ma:versionID="6f5fa1d2c78fd3aebe751f20f759056d">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09D91C-4704-4940-913F-9A698BC86311}">
  <ds:schemaRefs>
    <ds:schemaRef ds:uri="http://schemas.openxmlformats.org/officeDocument/2006/bibliography"/>
  </ds:schemaRefs>
</ds:datastoreItem>
</file>

<file path=customXml/itemProps2.xml><?xml version="1.0" encoding="utf-8"?>
<ds:datastoreItem xmlns:ds="http://schemas.openxmlformats.org/officeDocument/2006/customXml" ds:itemID="{F05D5AAB-ECE8-4120-9B70-3E3EB380DE40}"/>
</file>

<file path=customXml/itemProps3.xml><?xml version="1.0" encoding="utf-8"?>
<ds:datastoreItem xmlns:ds="http://schemas.openxmlformats.org/officeDocument/2006/customXml" ds:itemID="{E12E922B-0874-4BA3-B09F-096EB37F88F8}"/>
</file>

<file path=customXml/itemProps4.xml><?xml version="1.0" encoding="utf-8"?>
<ds:datastoreItem xmlns:ds="http://schemas.openxmlformats.org/officeDocument/2006/customXml" ds:itemID="{A236DC05-8B65-4FD6-A70A-E18B8A4FE1A3}"/>
</file>

<file path=docProps/app.xml><?xml version="1.0" encoding="utf-8"?>
<Properties xmlns="http://schemas.openxmlformats.org/officeDocument/2006/extended-properties" xmlns:vt="http://schemas.openxmlformats.org/officeDocument/2006/docPropsVTypes">
  <Template>model lettre MEN Ar</Template>
  <TotalTime>40</TotalTime>
  <Pages>1</Pages>
  <Words>68</Words>
  <Characters>380</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Agservices</dc:creator>
  <cp:lastModifiedBy>kias hassan</cp:lastModifiedBy>
  <cp:revision>6</cp:revision>
  <cp:lastPrinted>2018-03-30T08:33:00Z</cp:lastPrinted>
  <dcterms:created xsi:type="dcterms:W3CDTF">2018-03-28T14:03:00Z</dcterms:created>
  <dcterms:modified xsi:type="dcterms:W3CDTF">2018-03-30T11:10:00Z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0x010100EFE5BC5A5A264741ADF0510D4A0472EB</vt:lpwstr>
  </property>
</Properties>
</file>